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F9DD" w14:textId="77777777" w:rsidR="00D77C59" w:rsidRPr="00ED35E7" w:rsidRDefault="00D77C59" w:rsidP="00D77C59">
      <w:pPr>
        <w:rPr>
          <w:rFonts w:ascii="Calibri" w:hAnsi="Calibri" w:cs="Calibri"/>
          <w:b/>
          <w:bCs/>
          <w:sz w:val="24"/>
          <w:szCs w:val="24"/>
        </w:rPr>
      </w:pPr>
      <w:r w:rsidRPr="00ED35E7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F675CC" wp14:editId="3C11FFD5">
            <wp:simplePos x="0" y="0"/>
            <wp:positionH relativeFrom="column">
              <wp:posOffset>2690495</wp:posOffset>
            </wp:positionH>
            <wp:positionV relativeFrom="paragraph">
              <wp:posOffset>13970</wp:posOffset>
            </wp:positionV>
            <wp:extent cx="2710180" cy="1619250"/>
            <wp:effectExtent l="0" t="0" r="0" b="0"/>
            <wp:wrapTight wrapText="bothSides">
              <wp:wrapPolygon edited="0">
                <wp:start x="0" y="0"/>
                <wp:lineTo x="0" y="21346"/>
                <wp:lineTo x="21408" y="21346"/>
                <wp:lineTo x="21408" y="0"/>
                <wp:lineTo x="0" y="0"/>
              </wp:wrapPolygon>
            </wp:wrapTight>
            <wp:docPr id="15486" name="Slika 15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3" t="31057" r="7672" b="23995"/>
                    <a:stretch/>
                  </pic:blipFill>
                  <pic:spPr bwMode="auto">
                    <a:xfrm>
                      <a:off x="0" y="0"/>
                      <a:ext cx="271018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5E7">
        <w:rPr>
          <w:rFonts w:ascii="Calibri" w:hAnsi="Calibri" w:cs="Calibri"/>
          <w:b/>
          <w:bCs/>
          <w:sz w:val="24"/>
          <w:szCs w:val="24"/>
        </w:rPr>
        <w:t>PROJEKT: Kocka u piramidi</w:t>
      </w:r>
    </w:p>
    <w:p w14:paraId="06AC8CD3" w14:textId="77777777" w:rsidR="00D77C59" w:rsidRPr="00744B7D" w:rsidRDefault="00D77C59" w:rsidP="00D77C59">
      <w:pPr>
        <w:rPr>
          <w:rFonts w:ascii="Calibri" w:hAnsi="Calibri" w:cs="Calibri"/>
          <w:sz w:val="24"/>
          <w:szCs w:val="24"/>
        </w:rPr>
      </w:pPr>
      <w:r w:rsidRPr="00744B7D">
        <w:rPr>
          <w:rFonts w:ascii="Calibri" w:hAnsi="Calibri" w:cs="Calibri"/>
          <w:sz w:val="24"/>
          <w:szCs w:val="24"/>
        </w:rPr>
        <w:t>DOMENA: C/D</w:t>
      </w:r>
    </w:p>
    <w:p w14:paraId="24A31F98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 w:rsidRPr="00744B7D">
        <w:rPr>
          <w:rFonts w:ascii="Calibri" w:hAnsi="Calibri" w:cs="Calibri"/>
          <w:sz w:val="24"/>
          <w:szCs w:val="24"/>
        </w:rPr>
        <w:t xml:space="preserve">Kroz ovaj projekt učenik će: </w:t>
      </w:r>
    </w:p>
    <w:p w14:paraId="20FFD2C0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istraživati odnose među geometrijskim </w:t>
      </w:r>
    </w:p>
    <w:p w14:paraId="1144E300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tijelima</w:t>
      </w:r>
    </w:p>
    <w:p w14:paraId="1AC522E9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-crtati, računati i  i</w:t>
      </w:r>
      <w:r w:rsidRPr="00755DF1">
        <w:rPr>
          <w:rFonts w:ascii="Calibri" w:hAnsi="Calibri" w:cs="Calibri"/>
          <w:sz w:val="24"/>
          <w:szCs w:val="24"/>
        </w:rPr>
        <w:t>zrađ</w:t>
      </w:r>
      <w:r>
        <w:rPr>
          <w:rFonts w:ascii="Calibri" w:hAnsi="Calibri" w:cs="Calibri"/>
          <w:sz w:val="24"/>
          <w:szCs w:val="24"/>
        </w:rPr>
        <w:t xml:space="preserve">ivati </w:t>
      </w:r>
      <w:r w:rsidRPr="00755DF1">
        <w:rPr>
          <w:rFonts w:ascii="Calibri" w:hAnsi="Calibri" w:cs="Calibri"/>
          <w:sz w:val="24"/>
          <w:szCs w:val="24"/>
        </w:rPr>
        <w:t xml:space="preserve">modele  </w:t>
      </w:r>
      <w:r>
        <w:rPr>
          <w:rFonts w:ascii="Calibri" w:hAnsi="Calibri" w:cs="Calibri"/>
          <w:sz w:val="24"/>
          <w:szCs w:val="24"/>
        </w:rPr>
        <w:t xml:space="preserve">   </w:t>
      </w:r>
    </w:p>
    <w:p w14:paraId="17D9090F" w14:textId="77777777" w:rsidR="00D77C59" w:rsidRPr="00755DF1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Pr="00755DF1">
        <w:rPr>
          <w:rFonts w:ascii="Calibri" w:hAnsi="Calibri" w:cs="Calibri"/>
          <w:sz w:val="24"/>
          <w:szCs w:val="24"/>
        </w:rPr>
        <w:t>geometrijskih tijela</w:t>
      </w:r>
    </w:p>
    <w:p w14:paraId="7C3D31B4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</w:t>
      </w:r>
      <w:r w:rsidRPr="00755DF1">
        <w:rPr>
          <w:rFonts w:ascii="Calibri" w:hAnsi="Calibri" w:cs="Calibri"/>
          <w:sz w:val="24"/>
          <w:szCs w:val="24"/>
        </w:rPr>
        <w:t>romatra</w:t>
      </w:r>
      <w:r>
        <w:rPr>
          <w:rFonts w:ascii="Calibri" w:hAnsi="Calibri" w:cs="Calibri"/>
          <w:sz w:val="24"/>
          <w:szCs w:val="24"/>
        </w:rPr>
        <w:t>ti</w:t>
      </w:r>
      <w:r w:rsidRPr="00755DF1">
        <w:rPr>
          <w:rFonts w:ascii="Calibri" w:hAnsi="Calibri" w:cs="Calibri"/>
          <w:sz w:val="24"/>
          <w:szCs w:val="24"/>
        </w:rPr>
        <w:t xml:space="preserve"> tijela koja ga okružuju, imen</w:t>
      </w:r>
      <w:r>
        <w:rPr>
          <w:rFonts w:ascii="Calibri" w:hAnsi="Calibri" w:cs="Calibri"/>
          <w:sz w:val="24"/>
          <w:szCs w:val="24"/>
        </w:rPr>
        <w:t>ovati</w:t>
      </w:r>
      <w:r w:rsidRPr="00755DF1">
        <w:rPr>
          <w:rFonts w:ascii="Calibri" w:hAnsi="Calibri" w:cs="Calibri"/>
          <w:sz w:val="24"/>
          <w:szCs w:val="24"/>
        </w:rPr>
        <w:t xml:space="preserve"> ih, </w:t>
      </w:r>
    </w:p>
    <w:p w14:paraId="52A8BB81" w14:textId="77777777" w:rsidR="00D77C59" w:rsidRPr="00473C4C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Pr="00755DF1">
        <w:rPr>
          <w:rFonts w:ascii="Calibri" w:hAnsi="Calibri" w:cs="Calibri"/>
          <w:sz w:val="24"/>
          <w:szCs w:val="24"/>
        </w:rPr>
        <w:t>opis</w:t>
      </w:r>
      <w:r>
        <w:rPr>
          <w:rFonts w:ascii="Calibri" w:hAnsi="Calibri" w:cs="Calibri"/>
          <w:sz w:val="24"/>
          <w:szCs w:val="24"/>
        </w:rPr>
        <w:t>ivati</w:t>
      </w:r>
      <w:r w:rsidRPr="00755DF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Pr="00473C4C">
        <w:rPr>
          <w:rFonts w:ascii="Calibri" w:hAnsi="Calibri" w:cs="Calibri"/>
          <w:sz w:val="24"/>
          <w:szCs w:val="24"/>
        </w:rPr>
        <w:t>analizirati i crtati njihove mreže.</w:t>
      </w:r>
    </w:p>
    <w:p w14:paraId="2E2E1A1B" w14:textId="77777777" w:rsidR="00D77C59" w:rsidRPr="00473C4C" w:rsidRDefault="00D77C59" w:rsidP="00D77C59">
      <w:pPr>
        <w:spacing w:line="240" w:lineRule="auto"/>
        <w:rPr>
          <w:rFonts w:ascii="Calibri" w:hAnsi="Calibri" w:cs="Calibri"/>
          <w:sz w:val="24"/>
          <w:szCs w:val="24"/>
        </w:rPr>
      </w:pPr>
      <w:r w:rsidRPr="00473C4C">
        <w:rPr>
          <w:rFonts w:ascii="Calibri" w:hAnsi="Calibri" w:cs="Calibri"/>
          <w:sz w:val="24"/>
          <w:szCs w:val="24"/>
        </w:rPr>
        <w:t xml:space="preserve">Uputa učitelju: </w:t>
      </w:r>
    </w:p>
    <w:p w14:paraId="39AC5A45" w14:textId="77777777" w:rsidR="00D77C59" w:rsidRPr="00473C4C" w:rsidRDefault="00D77C59" w:rsidP="00D77C59">
      <w:pPr>
        <w:spacing w:line="240" w:lineRule="auto"/>
        <w:rPr>
          <w:rFonts w:ascii="Calibri" w:hAnsi="Calibri" w:cs="Calibri"/>
          <w:sz w:val="24"/>
          <w:szCs w:val="24"/>
        </w:rPr>
      </w:pPr>
      <w:r w:rsidRPr="00473C4C">
        <w:rPr>
          <w:rFonts w:ascii="Calibri" w:hAnsi="Calibri" w:cs="Calibri"/>
          <w:sz w:val="24"/>
          <w:szCs w:val="24"/>
        </w:rPr>
        <w:t xml:space="preserve">Zadatak kroz koji će učenici samostalno </w:t>
      </w:r>
      <w:r>
        <w:rPr>
          <w:rFonts w:ascii="Calibri" w:hAnsi="Calibri" w:cs="Calibri"/>
          <w:sz w:val="24"/>
          <w:szCs w:val="24"/>
        </w:rPr>
        <w:t xml:space="preserve">istraživati i </w:t>
      </w:r>
      <w:r w:rsidRPr="00473C4C">
        <w:rPr>
          <w:rFonts w:ascii="Calibri" w:hAnsi="Calibri" w:cs="Calibri"/>
          <w:sz w:val="24"/>
          <w:szCs w:val="24"/>
        </w:rPr>
        <w:t>sastaviti konstrukcij</w:t>
      </w:r>
      <w:r>
        <w:rPr>
          <w:rFonts w:ascii="Calibri" w:hAnsi="Calibri" w:cs="Calibri"/>
          <w:sz w:val="24"/>
          <w:szCs w:val="24"/>
        </w:rPr>
        <w:t>e</w:t>
      </w:r>
      <w:r w:rsidRPr="00473C4C">
        <w:rPr>
          <w:rFonts w:ascii="Calibri" w:hAnsi="Calibri" w:cs="Calibri"/>
          <w:sz w:val="24"/>
          <w:szCs w:val="24"/>
        </w:rPr>
        <w:t xml:space="preserve"> geometrijsk</w:t>
      </w:r>
      <w:r>
        <w:rPr>
          <w:rFonts w:ascii="Calibri" w:hAnsi="Calibri" w:cs="Calibri"/>
          <w:sz w:val="24"/>
          <w:szCs w:val="24"/>
        </w:rPr>
        <w:t>ih</w:t>
      </w:r>
      <w:r w:rsidRPr="00473C4C">
        <w:rPr>
          <w:rFonts w:ascii="Calibri" w:hAnsi="Calibri" w:cs="Calibri"/>
          <w:sz w:val="24"/>
          <w:szCs w:val="24"/>
        </w:rPr>
        <w:t xml:space="preserve"> tijela te kroz nju utvrditi međusobne odnose među točkama, pravcima i ravninama u prostoru</w:t>
      </w:r>
      <w:r>
        <w:rPr>
          <w:rFonts w:ascii="Calibri" w:hAnsi="Calibri" w:cs="Calibri"/>
          <w:sz w:val="24"/>
          <w:szCs w:val="24"/>
        </w:rPr>
        <w:t xml:space="preserve"> kao i odnos dvaju geometrijskih tijela. </w:t>
      </w:r>
    </w:p>
    <w:p w14:paraId="240FE874" w14:textId="77777777" w:rsidR="00D77C59" w:rsidRDefault="00D77C59" w:rsidP="00D77C59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11556663" w14:textId="77777777" w:rsidR="00D77C59" w:rsidRPr="00473C4C" w:rsidRDefault="00D77C59" w:rsidP="00D77C59">
      <w:pPr>
        <w:spacing w:line="240" w:lineRule="auto"/>
        <w:rPr>
          <w:rFonts w:ascii="Calibri" w:hAnsi="Calibri" w:cs="Calibri"/>
          <w:sz w:val="24"/>
          <w:szCs w:val="24"/>
        </w:rPr>
      </w:pPr>
      <w:r w:rsidRPr="00473C4C">
        <w:rPr>
          <w:rFonts w:ascii="Calibri" w:hAnsi="Calibri" w:cs="Calibri"/>
          <w:sz w:val="24"/>
          <w:szCs w:val="24"/>
        </w:rPr>
        <w:t>Projektni zadatak:</w:t>
      </w:r>
    </w:p>
    <w:p w14:paraId="144598F1" w14:textId="77777777" w:rsidR="00D77C59" w:rsidRPr="00473C4C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 w:rsidRPr="00473C4C">
        <w:rPr>
          <w:rFonts w:ascii="Calibri" w:hAnsi="Calibri" w:cs="Calibri"/>
          <w:sz w:val="24"/>
          <w:szCs w:val="24"/>
        </w:rPr>
        <w:t>Odaberi dimenzije kocke koju ćeš proučavati. Odredi kolika joj je duljina osnovnog brida.</w:t>
      </w:r>
    </w:p>
    <w:p w14:paraId="4D091923" w14:textId="77777777" w:rsidR="00D77C59" w:rsidRPr="00473C4C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 </w:t>
      </w:r>
      <w:r w:rsidRPr="00473C4C">
        <w:rPr>
          <w:rFonts w:ascii="Calibri" w:hAnsi="Calibri" w:cs="Calibri"/>
          <w:sz w:val="24"/>
          <w:szCs w:val="24"/>
        </w:rPr>
        <w:t xml:space="preserve">Nacrtaj ili izradi model kocke. Možeš se poslužiti i programima dinamičke geometrije. </w:t>
      </w:r>
    </w:p>
    <w:p w14:paraId="71162768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 Odredi dimenzije pravilne četverostrane piramide  koja će obuhvatiti kocku na način da su bridovi i vrhovi kocke dio strana piramide (kao na ilustraciji gore). </w:t>
      </w:r>
    </w:p>
    <w:p w14:paraId="79F2BCDC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4. Za piramidu računski odredi: </w:t>
      </w:r>
    </w:p>
    <w:p w14:paraId="70443C54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duljinu osnovnog brida</w:t>
      </w:r>
    </w:p>
    <w:p w14:paraId="04CB5ED3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duljinu bočnog brida</w:t>
      </w:r>
    </w:p>
    <w:p w14:paraId="09018552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c) visinu piramide</w:t>
      </w:r>
    </w:p>
    <w:p w14:paraId="1A6444E7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d) udaljenost vrha piramide od gornje strane(plohe) kocke</w:t>
      </w:r>
    </w:p>
    <w:p w14:paraId="13B4088B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e) odnos obujma kocke i piramide</w:t>
      </w:r>
    </w:p>
    <w:p w14:paraId="7CB87FEE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5. Je li dobivena piramida najmanjeg mogućeg volumena? O čemu to ovisi? Objasni. </w:t>
      </w:r>
    </w:p>
    <w:p w14:paraId="4D10B995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6. Pokušaj poopćiti svoje zaključke i odnose među veličinama zapisati općim brojevima. Postoji li poseban uvjet za minimalni obujam piramide? </w:t>
      </w:r>
    </w:p>
    <w:p w14:paraId="15AC672B" w14:textId="77777777" w:rsidR="00D77C59" w:rsidRDefault="00D77C59" w:rsidP="00D77C5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7. Svoje račune, modele i zaključke prikaži pomoću eseja ili prezentacije. </w:t>
      </w:r>
    </w:p>
    <w:p w14:paraId="11FE8E87" w14:textId="77777777" w:rsidR="00D77C59" w:rsidRPr="00473C4C" w:rsidRDefault="00D77C59" w:rsidP="00D77C59">
      <w:pPr>
        <w:rPr>
          <w:rFonts w:ascii="Calibri" w:hAnsi="Calibri" w:cs="Calibri"/>
          <w:sz w:val="24"/>
          <w:szCs w:val="24"/>
        </w:rPr>
      </w:pPr>
    </w:p>
    <w:p w14:paraId="29912E65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59"/>
    <w:rsid w:val="001B318D"/>
    <w:rsid w:val="008B6D79"/>
    <w:rsid w:val="00D7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DF26"/>
  <w15:chartTrackingRefBased/>
  <w15:docId w15:val="{D8E034FC-203A-4A83-8C9C-27DBD55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2021-12-13T14:56:00Z</dcterms:created>
  <dcterms:modified xsi:type="dcterms:W3CDTF">2021-12-13T14:56:00Z</dcterms:modified>
</cp:coreProperties>
</file>